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5A" w:rsidRDefault="00BC245A" w:rsidP="004C1099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/>
          <w:b/>
          <w:bCs/>
          <w:sz w:val="28"/>
          <w:szCs w:val="28"/>
          <w:lang w:bidi="fa-IR"/>
        </w:rPr>
        <w:tab/>
      </w: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تاریخ</w:t>
      </w:r>
      <w:bookmarkStart w:id="0" w:name="_GoBack"/>
      <w:bookmarkEnd w:id="0"/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: 11/11/1394</w:t>
      </w:r>
    </w:p>
    <w:p w:rsidR="00BC245A" w:rsidRDefault="00BC245A" w:rsidP="00BC245A">
      <w:pPr>
        <w:bidi/>
        <w:jc w:val="center"/>
        <w:rPr>
          <w:rFonts w:asciiTheme="majorBidi" w:hAnsiTheme="majorBidi" w:cs="B Nazanin"/>
          <w:b/>
          <w:bCs/>
          <w:sz w:val="56"/>
          <w:szCs w:val="56"/>
          <w:lang w:bidi="fa-IR"/>
        </w:rPr>
      </w:pPr>
    </w:p>
    <w:p w:rsidR="00BC245A" w:rsidRDefault="00BC245A" w:rsidP="00BC245A">
      <w:pPr>
        <w:bidi/>
        <w:jc w:val="center"/>
        <w:rPr>
          <w:rFonts w:asciiTheme="majorBidi" w:hAnsiTheme="majorBidi" w:cs="B Nazanin"/>
          <w:b/>
          <w:bCs/>
          <w:sz w:val="56"/>
          <w:szCs w:val="56"/>
          <w:lang w:bidi="fa-IR"/>
        </w:rPr>
      </w:pPr>
    </w:p>
    <w:p w:rsidR="00BC245A" w:rsidRDefault="00BC245A" w:rsidP="00BC245A">
      <w:pPr>
        <w:bidi/>
        <w:jc w:val="center"/>
        <w:rPr>
          <w:rFonts w:asciiTheme="majorBidi" w:hAnsiTheme="majorBidi" w:cs="B Nazanin"/>
          <w:b/>
          <w:bCs/>
          <w:sz w:val="56"/>
          <w:szCs w:val="56"/>
          <w:lang w:bidi="fa-IR"/>
        </w:rPr>
      </w:pPr>
    </w:p>
    <w:p w:rsidR="00BC245A" w:rsidRDefault="00BC245A" w:rsidP="00BC245A">
      <w:pPr>
        <w:bidi/>
        <w:jc w:val="center"/>
        <w:rPr>
          <w:rFonts w:asciiTheme="majorBidi" w:hAnsiTheme="majorBidi" w:cs="B Nazanin"/>
          <w:b/>
          <w:bCs/>
          <w:sz w:val="56"/>
          <w:szCs w:val="56"/>
          <w:lang w:bidi="fa-IR"/>
        </w:rPr>
      </w:pPr>
    </w:p>
    <w:p w:rsidR="00BC245A" w:rsidRPr="00BC245A" w:rsidRDefault="00BC245A" w:rsidP="00BC245A">
      <w:pPr>
        <w:bidi/>
        <w:jc w:val="center"/>
        <w:rPr>
          <w:rFonts w:asciiTheme="majorBidi" w:hAnsiTheme="majorBidi" w:cs="B Nazanin"/>
          <w:b/>
          <w:bCs/>
          <w:sz w:val="56"/>
          <w:szCs w:val="56"/>
          <w:lang w:bidi="fa-IR"/>
        </w:rPr>
      </w:pPr>
      <w:r w:rsidRPr="00BC245A">
        <w:rPr>
          <w:rFonts w:asciiTheme="majorBidi" w:hAnsiTheme="majorBidi" w:cs="B Nazanin"/>
          <w:b/>
          <w:bCs/>
          <w:sz w:val="56"/>
          <w:szCs w:val="56"/>
          <w:rtl/>
          <w:lang w:bidi="fa-IR"/>
        </w:rPr>
        <w:t xml:space="preserve">راهنمای استفاده از دستور </w:t>
      </w:r>
      <w:r w:rsidRPr="00BC245A">
        <w:rPr>
          <w:rFonts w:asciiTheme="majorBidi" w:hAnsiTheme="majorBidi" w:cs="B Nazanin"/>
          <w:b/>
          <w:bCs/>
          <w:sz w:val="56"/>
          <w:szCs w:val="56"/>
          <w:lang w:bidi="fa-IR"/>
        </w:rPr>
        <w:t>DCIMR</w:t>
      </w:r>
    </w:p>
    <w:p w:rsidR="00BC245A" w:rsidRPr="00BC245A" w:rsidRDefault="00BC245A" w:rsidP="00BC245A">
      <w:pPr>
        <w:bidi/>
        <w:jc w:val="center"/>
        <w:rPr>
          <w:rFonts w:asciiTheme="majorBidi" w:hAnsiTheme="majorBidi" w:cs="B Nazanin"/>
          <w:b/>
          <w:bCs/>
          <w:sz w:val="56"/>
          <w:szCs w:val="56"/>
          <w:lang w:bidi="fa-IR"/>
        </w:rPr>
      </w:pPr>
      <w:r w:rsidRPr="00BC245A">
        <w:rPr>
          <w:rFonts w:asciiTheme="majorBidi" w:hAnsiTheme="majorBidi" w:cs="B Nazanin"/>
          <w:b/>
          <w:bCs/>
          <w:sz w:val="56"/>
          <w:szCs w:val="56"/>
          <w:rtl/>
          <w:lang w:bidi="fa-IR"/>
        </w:rPr>
        <w:t xml:space="preserve">در </w:t>
      </w:r>
      <w:r w:rsidRPr="00BC245A">
        <w:rPr>
          <w:rFonts w:asciiTheme="majorBidi" w:hAnsiTheme="majorBidi" w:cs="B Nazanin"/>
          <w:b/>
          <w:bCs/>
          <w:sz w:val="56"/>
          <w:szCs w:val="56"/>
          <w:lang w:bidi="fa-IR"/>
        </w:rPr>
        <w:t>PLC</w:t>
      </w: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Pr="00BC245A" w:rsidRDefault="00BC245A" w:rsidP="00BC245A">
      <w:pPr>
        <w:bidi/>
        <w:jc w:val="center"/>
        <w:rPr>
          <w:rFonts w:asciiTheme="majorBidi" w:hAnsiTheme="majorBidi" w:cs="B Nazanin"/>
          <w:b/>
          <w:bCs/>
          <w:sz w:val="36"/>
          <w:szCs w:val="36"/>
          <w:rtl/>
          <w:lang w:bidi="fa-IR"/>
        </w:rPr>
      </w:pPr>
      <w:r w:rsidRPr="00BC245A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تهیه کننده: دل آرا رادنیا</w:t>
      </w: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BC245A" w:rsidRDefault="00BC245A" w:rsidP="00BC245A">
      <w:pPr>
        <w:bidi/>
        <w:jc w:val="right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ویرایش: 1.0</w:t>
      </w:r>
    </w:p>
    <w:p w:rsidR="00BC245A" w:rsidRDefault="00BC245A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p w:rsidR="00AB7BAD" w:rsidRPr="006111CB" w:rsidRDefault="009A38F1" w:rsidP="00BC245A">
      <w:pPr>
        <w:bidi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دستور </w:t>
      </w:r>
      <w:r w:rsidRPr="006111CB">
        <w:rPr>
          <w:rFonts w:asciiTheme="majorBidi" w:hAnsiTheme="majorBidi" w:cs="B Nazanin"/>
          <w:b/>
          <w:bCs/>
          <w:sz w:val="28"/>
          <w:szCs w:val="28"/>
          <w:lang w:bidi="fa-IR"/>
        </w:rPr>
        <w:t>DCIMR</w:t>
      </w:r>
      <w:r w:rsidRPr="006111CB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</w:p>
    <w:p w:rsidR="009A38F1" w:rsidRPr="006111CB" w:rsidRDefault="009A38F1" w:rsidP="009A38F1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E438B" w:rsidRPr="006111CB" w:rsidRDefault="009A38F1" w:rsidP="009A38F1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3C61F02F" wp14:editId="2A321F62">
            <wp:extent cx="49720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38B" w:rsidRPr="006111CB" w:rsidRDefault="00AE438B" w:rsidP="00AE438B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A38F1" w:rsidRPr="006111CB" w:rsidRDefault="00AE438B" w:rsidP="00AE438B">
      <w:pPr>
        <w:bidi/>
        <w:rPr>
          <w:rFonts w:asciiTheme="majorBidi" w:hAnsiTheme="majorBidi" w:cs="B Nazanin"/>
          <w:sz w:val="28"/>
          <w:szCs w:val="28"/>
          <w:lang w:bidi="fa-IR"/>
        </w:rPr>
      </w:pPr>
      <w:r w:rsidRPr="006111CB">
        <w:rPr>
          <w:rFonts w:asciiTheme="majorBidi" w:hAnsiTheme="majorBidi" w:cs="B Nazanin"/>
          <w:b/>
          <w:bCs/>
          <w:sz w:val="28"/>
          <w:szCs w:val="28"/>
          <w:lang w:bidi="fa-IR"/>
        </w:rPr>
        <w:t>S1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  <w:r w:rsidR="009E05B5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تعداد پالس های خروجی (موقعیت نسبی) محور </w:t>
      </w:r>
      <w:r w:rsidR="009E05B5" w:rsidRPr="006111CB">
        <w:rPr>
          <w:rFonts w:asciiTheme="majorBidi" w:hAnsiTheme="majorBidi" w:cs="B Nazanin"/>
          <w:sz w:val="28"/>
          <w:szCs w:val="28"/>
          <w:lang w:bidi="fa-IR"/>
        </w:rPr>
        <w:t>X</w:t>
      </w:r>
      <w:r w:rsidR="009E05B5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E05B5" w:rsidRPr="006111CB">
        <w:rPr>
          <w:rFonts w:asciiTheme="majorBidi" w:hAnsiTheme="majorBidi" w:cs="B Nazanin"/>
          <w:sz w:val="28"/>
          <w:szCs w:val="28"/>
          <w:lang w:bidi="fa-IR"/>
        </w:rPr>
        <w:t>(Y0)</w:t>
      </w:r>
      <w:r w:rsidR="009E05B5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9E05B5" w:rsidRPr="006111CB" w:rsidRDefault="009E05B5" w:rsidP="008977D7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b/>
          <w:bCs/>
          <w:sz w:val="28"/>
          <w:szCs w:val="28"/>
          <w:lang w:bidi="fa-IR"/>
        </w:rPr>
        <w:t>S2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: تعداد پالس های خروجی محور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Y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(Y2)</w:t>
      </w:r>
      <w:r w:rsidR="008977D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8977D7" w:rsidRPr="006111CB" w:rsidRDefault="008977D7" w:rsidP="008977D7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علامت + و </w:t>
      </w:r>
      <w:r w:rsidRPr="006111C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S1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S2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دهنده جهت مثبت و منفی محور می باشد.</w:t>
      </w:r>
    </w:p>
    <w:p w:rsidR="009E05B5" w:rsidRPr="006111CB" w:rsidRDefault="009E05B5" w:rsidP="009E05B5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b/>
          <w:bCs/>
          <w:sz w:val="28"/>
          <w:szCs w:val="28"/>
          <w:lang w:bidi="fa-IR"/>
        </w:rPr>
        <w:t>S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: تنظیم پارامتر</w:t>
      </w:r>
      <w:r w:rsidR="008977D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(جهت و رزولوشن)</w:t>
      </w:r>
    </w:p>
    <w:p w:rsidR="008977D7" w:rsidRPr="006111CB" w:rsidRDefault="002241D5" w:rsidP="002241D5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مقدار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 xml:space="preserve">K0 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بیان گر خروجی ساعت گرد و مقدار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K1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بیان گر خروجی پاد ساعت گرد می باشد.</w:t>
      </w:r>
    </w:p>
    <w:p w:rsidR="009E05B5" w:rsidRPr="006111CB" w:rsidRDefault="009E05B5" w:rsidP="009E05B5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b/>
          <w:bCs/>
          <w:sz w:val="28"/>
          <w:szCs w:val="28"/>
          <w:lang w:bidi="fa-IR"/>
        </w:rPr>
        <w:t>D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: خروجی پالس</w:t>
      </w:r>
    </w:p>
    <w:p w:rsidR="002241D5" w:rsidRPr="006111CB" w:rsidRDefault="00CB6DE8" w:rsidP="00CB6DE8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تنها می تواند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Y0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باشد.</w:t>
      </w:r>
    </w:p>
    <w:p w:rsidR="00CB6DE8" w:rsidRPr="006111CB" w:rsidRDefault="00CB6DE8" w:rsidP="00B159C3">
      <w:pPr>
        <w:bidi/>
        <w:rPr>
          <w:rFonts w:asciiTheme="majorBidi" w:hAnsiTheme="majorBidi" w:cs="B Nazanin"/>
          <w:sz w:val="28"/>
          <w:szCs w:val="28"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lang w:bidi="fa-IR"/>
        </w:rPr>
        <w:t>Y0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  <w:r w:rsidR="00B159C3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نقطه خروجی 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پالس در محور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X</w:t>
      </w:r>
    </w:p>
    <w:p w:rsidR="005A13E8" w:rsidRPr="006111CB" w:rsidRDefault="005A13E8" w:rsidP="00742667">
      <w:pPr>
        <w:bidi/>
        <w:rPr>
          <w:rFonts w:asciiTheme="majorBidi" w:hAnsiTheme="majorBidi" w:cs="B Nazanin"/>
          <w:sz w:val="28"/>
          <w:szCs w:val="28"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lang w:bidi="fa-IR"/>
        </w:rPr>
        <w:t>Y1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: سیگنال جهت در خروجی محور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X</w:t>
      </w:r>
    </w:p>
    <w:p w:rsidR="005A13E8" w:rsidRPr="006111CB" w:rsidRDefault="005A13E8" w:rsidP="00B159C3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2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Y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  <w:r w:rsidR="00B159C3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نقطه خروجی پالس 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در محور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 xml:space="preserve">Y </w:t>
      </w:r>
    </w:p>
    <w:p w:rsidR="00CB6DE8" w:rsidRPr="006111CB" w:rsidRDefault="00CB6DE8" w:rsidP="00742667">
      <w:pPr>
        <w:bidi/>
        <w:rPr>
          <w:rFonts w:asciiTheme="majorBidi" w:hAnsiTheme="majorBidi" w:cs="B Nazanin"/>
          <w:sz w:val="28"/>
          <w:szCs w:val="28"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lang w:bidi="fa-IR"/>
        </w:rPr>
        <w:t>Y3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: </w:t>
      </w:r>
      <w:r w:rsidR="0074266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سیگنال جهت در خروجی محور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Y</w:t>
      </w:r>
    </w:p>
    <w:p w:rsidR="00617718" w:rsidRPr="006111CB" w:rsidRDefault="00617718" w:rsidP="00617718">
      <w:pPr>
        <w:bidi/>
        <w:rPr>
          <w:rFonts w:asciiTheme="majorBidi" w:hAnsiTheme="majorBidi" w:cs="B Nazanin"/>
          <w:sz w:val="28"/>
          <w:szCs w:val="28"/>
          <w:lang w:bidi="fa-IR"/>
        </w:rPr>
      </w:pPr>
    </w:p>
    <w:p w:rsidR="00742667" w:rsidRPr="006111CB" w:rsidRDefault="00617718" w:rsidP="00A067C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اگر سیگنال جهت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ON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 جهت مثبت است</w:t>
      </w:r>
      <w:r w:rsidR="00742667" w:rsidRPr="006111CB">
        <w:rPr>
          <w:rFonts w:asciiTheme="majorBidi" w:hAnsiTheme="majorBidi" w:cs="B Nazanin"/>
          <w:sz w:val="28"/>
          <w:szCs w:val="28"/>
          <w:lang w:bidi="fa-IR"/>
        </w:rPr>
        <w:t>(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QI, QIV)</w:t>
      </w:r>
      <w:r w:rsidR="0074266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، اگر سیگنال جهت </w:t>
      </w:r>
      <w:r w:rsidR="00742667" w:rsidRPr="006111CB">
        <w:rPr>
          <w:rFonts w:asciiTheme="majorBidi" w:hAnsiTheme="majorBidi" w:cs="B Nazanin"/>
          <w:sz w:val="28"/>
          <w:szCs w:val="28"/>
          <w:lang w:bidi="fa-IR"/>
        </w:rPr>
        <w:t>OFF</w:t>
      </w:r>
      <w:r w:rsidR="0074266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 جهت منفی است</w:t>
      </w:r>
      <w:r w:rsidR="00742667" w:rsidRPr="006111CB">
        <w:rPr>
          <w:rFonts w:asciiTheme="majorBidi" w:hAnsiTheme="majorBidi" w:cs="B Nazanin"/>
          <w:sz w:val="28"/>
          <w:szCs w:val="28"/>
          <w:lang w:bidi="fa-IR"/>
        </w:rPr>
        <w:t xml:space="preserve">  (QII, QIII)</w:t>
      </w:r>
      <w:r w:rsidR="0074266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، همچنین اگر به </w:t>
      </w:r>
      <w:r w:rsidR="00742667" w:rsidRPr="006111CB">
        <w:rPr>
          <w:rFonts w:asciiTheme="majorBidi" w:hAnsiTheme="majorBidi" w:cs="B Nazanin"/>
          <w:sz w:val="28"/>
          <w:szCs w:val="28"/>
          <w:lang w:bidi="fa-IR"/>
        </w:rPr>
        <w:t>S</w:t>
      </w:r>
      <w:r w:rsidR="0074266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م</w:t>
      </w:r>
      <w:r w:rsidR="00B159C3" w:rsidRPr="006111CB">
        <w:rPr>
          <w:rFonts w:asciiTheme="majorBidi" w:hAnsiTheme="majorBidi" w:cs="B Nazanin"/>
          <w:sz w:val="28"/>
          <w:szCs w:val="28"/>
          <w:rtl/>
          <w:lang w:bidi="fa-IR"/>
        </w:rPr>
        <w:t>ق</w:t>
      </w:r>
      <w:r w:rsidR="0074266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دار </w:t>
      </w:r>
      <w:r w:rsidR="00742667" w:rsidRPr="006111CB">
        <w:rPr>
          <w:rFonts w:asciiTheme="majorBidi" w:hAnsiTheme="majorBidi" w:cs="B Nazanin"/>
          <w:sz w:val="28"/>
          <w:szCs w:val="28"/>
          <w:lang w:bidi="fa-IR"/>
        </w:rPr>
        <w:t>K0</w:t>
      </w:r>
      <w:r w:rsidR="00742667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159C3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بدهیم </w:t>
      </w:r>
      <w:r w:rsidR="00B159C3" w:rsidRPr="006111CB">
        <w:rPr>
          <w:rFonts w:asciiTheme="majorBidi" w:hAnsiTheme="majorBidi" w:cs="B Nazanin"/>
          <w:sz w:val="28"/>
          <w:szCs w:val="28"/>
          <w:lang w:bidi="fa-IR"/>
        </w:rPr>
        <w:t>arc</w:t>
      </w:r>
      <w:r w:rsidR="00B159C3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ساعت گرد ( شکل 2) و اگر </w:t>
      </w:r>
      <w:r w:rsidR="00B159C3" w:rsidRPr="006111CB">
        <w:rPr>
          <w:rFonts w:asciiTheme="majorBidi" w:hAnsiTheme="majorBidi" w:cs="B Nazanin"/>
          <w:sz w:val="28"/>
          <w:szCs w:val="28"/>
          <w:lang w:bidi="fa-IR"/>
        </w:rPr>
        <w:t>k1</w:t>
      </w:r>
      <w:r w:rsidR="00B159C3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بدهیم پادساعت گرد خواهد شد (شکل 1).</w:t>
      </w:r>
    </w:p>
    <w:p w:rsidR="00CB6DE8" w:rsidRPr="006111CB" w:rsidRDefault="00CB6DE8" w:rsidP="00742667">
      <w:pPr>
        <w:bidi/>
        <w:rPr>
          <w:rFonts w:asciiTheme="majorBidi" w:hAnsiTheme="majorBidi" w:cs="B Nazanin"/>
          <w:sz w:val="28"/>
          <w:szCs w:val="28"/>
          <w:lang w:bidi="fa-IR"/>
        </w:rPr>
      </w:pPr>
    </w:p>
    <w:p w:rsidR="002241D5" w:rsidRPr="006111CB" w:rsidRDefault="00617718" w:rsidP="00B159C3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0903D744" wp14:editId="46AD6BF6">
            <wp:extent cx="4391025" cy="1619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D5" w:rsidRPr="006111CB" w:rsidRDefault="002241D5" w:rsidP="002241D5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2241D5" w:rsidRPr="006111CB" w:rsidRDefault="00B159C3" w:rsidP="00B159C3">
      <w:pPr>
        <w:bidi/>
        <w:ind w:left="216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    شکل 1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ab/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ab/>
        <w:t>شکل2</w:t>
      </w:r>
    </w:p>
    <w:p w:rsidR="002241D5" w:rsidRPr="006111CB" w:rsidRDefault="002241D5" w:rsidP="002241D5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37FF7" w:rsidRPr="006111CB" w:rsidRDefault="00B159C3" w:rsidP="00A067C9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مثال:</w:t>
      </w:r>
      <w:r w:rsidR="00DB17C8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37FF7" w:rsidRPr="006111CB">
        <w:rPr>
          <w:rFonts w:asciiTheme="majorBidi" w:hAnsiTheme="majorBidi" w:cs="B Nazanin"/>
          <w:sz w:val="28"/>
          <w:szCs w:val="28"/>
          <w:rtl/>
          <w:lang w:bidi="fa-IR"/>
        </w:rPr>
        <w:t>رسم بیضی شکل زیر:</w:t>
      </w:r>
    </w:p>
    <w:p w:rsidR="008977D7" w:rsidRPr="006111CB" w:rsidRDefault="00362DFE" w:rsidP="00A37FF7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1CD47901" wp14:editId="058D8962">
            <wp:extent cx="228600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FF7" w:rsidRPr="006111CB" w:rsidRDefault="00A37FF7" w:rsidP="00A37FF7">
      <w:pPr>
        <w:bidi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6111CB" w:rsidRPr="006111CB" w:rsidRDefault="00A37FF7" w:rsidP="00A067C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1) مختصات نسبی چهار نقطه (0،0)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(1600،2200)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(3200،0) و (2200-،1600)</w:t>
      </w:r>
      <w:r w:rsidR="00A067C9">
        <w:rPr>
          <w:rFonts w:asciiTheme="majorBidi" w:hAnsiTheme="majorBidi" w:cs="B Nazanin"/>
          <w:sz w:val="28"/>
          <w:szCs w:val="28"/>
          <w:rtl/>
          <w:lang w:bidi="fa-IR"/>
        </w:rPr>
        <w:t xml:space="preserve"> را محاسبه می کنیم که بدست می</w:t>
      </w:r>
      <w:r w:rsidR="00A067C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آید (1600،2200)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="001A3CBE" w:rsidRPr="006111CB">
        <w:rPr>
          <w:rFonts w:asciiTheme="majorBidi" w:hAnsiTheme="majorBidi" w:cs="B Nazanin"/>
          <w:sz w:val="28"/>
          <w:szCs w:val="28"/>
          <w:rtl/>
          <w:lang w:bidi="fa-IR"/>
        </w:rPr>
        <w:t>22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00-،</w:t>
      </w:r>
      <w:r w:rsidR="001A3CBE" w:rsidRPr="006111CB">
        <w:rPr>
          <w:rFonts w:asciiTheme="majorBidi" w:hAnsiTheme="majorBidi" w:cs="B Nazanin"/>
          <w:sz w:val="28"/>
          <w:szCs w:val="28"/>
          <w:rtl/>
          <w:lang w:bidi="fa-IR"/>
        </w:rPr>
        <w:t>16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>00)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1A3CBE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(2200-،1600-)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1A3CBE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(1600،2200-). این نقاط را در </w:t>
      </w:r>
      <w:r w:rsidR="001A3CBE" w:rsidRPr="006111CB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>رجیسترهای 32 بیتی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111CB" w:rsidRPr="006111CB">
        <w:rPr>
          <w:rFonts w:asciiTheme="majorBidi" w:hAnsiTheme="majorBidi" w:cs="B Nazanin"/>
          <w:sz w:val="28"/>
          <w:szCs w:val="28"/>
          <w:lang w:bidi="fa-IR"/>
        </w:rPr>
        <w:t>( D208 , D210) ( D204 , D206), ( D200, D202)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و</w:t>
      </w:r>
      <w:r w:rsidR="006111CB" w:rsidRPr="006111CB">
        <w:rPr>
          <w:rFonts w:asciiTheme="majorBidi" w:hAnsiTheme="majorBidi" w:cs="B Nazanin"/>
          <w:sz w:val="28"/>
          <w:szCs w:val="28"/>
          <w:lang w:bidi="fa-IR"/>
        </w:rPr>
        <w:t xml:space="preserve"> ( D212 , D214 )</w:t>
      </w:r>
      <w:r w:rsidR="006111CB"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قرار می دهیم.</w:t>
      </w:r>
    </w:p>
    <w:p w:rsidR="006111CB" w:rsidRPr="006111CB" w:rsidRDefault="006111CB" w:rsidP="00A067C9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2) مقدار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S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برای حرکت در جهت عقربه های ساعت برابر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( S = D100= K0 )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صفر قرار می دهیم.</w:t>
      </w:r>
    </w:p>
    <w:p w:rsidR="006111CB" w:rsidRDefault="006111CB" w:rsidP="00A067C9">
      <w:pPr>
        <w:bidi/>
        <w:rPr>
          <w:rFonts w:asciiTheme="majorBidi" w:hAnsiTheme="majorBidi" w:cs="B Nazanin"/>
          <w:sz w:val="28"/>
          <w:szCs w:val="28"/>
          <w:lang w:bidi="fa-IR"/>
        </w:rPr>
      </w:pP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3)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PLC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را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RUN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M</w:t>
      </w:r>
      <w:r w:rsidR="00A067C9">
        <w:rPr>
          <w:rFonts w:asciiTheme="majorBidi" w:hAnsiTheme="majorBidi" w:cs="B Nazanin"/>
          <w:sz w:val="28"/>
          <w:szCs w:val="28"/>
          <w:lang w:bidi="fa-IR"/>
        </w:rPr>
        <w:t>0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را </w:t>
      </w:r>
      <w:r w:rsidRPr="006111CB">
        <w:rPr>
          <w:rFonts w:asciiTheme="majorBidi" w:hAnsiTheme="majorBidi" w:cs="B Nazanin"/>
          <w:sz w:val="28"/>
          <w:szCs w:val="28"/>
          <w:lang w:bidi="fa-IR"/>
        </w:rPr>
        <w:t>ON</w:t>
      </w:r>
      <w:r w:rsidRPr="006111CB">
        <w:rPr>
          <w:rFonts w:asciiTheme="majorBidi" w:hAnsiTheme="majorBidi" w:cs="B Nazanin"/>
          <w:sz w:val="28"/>
          <w:szCs w:val="28"/>
          <w:rtl/>
          <w:lang w:bidi="fa-IR"/>
        </w:rPr>
        <w:t xml:space="preserve"> می کنیم تا شروع به رسم بیضی کند.</w:t>
      </w:r>
    </w:p>
    <w:p w:rsidR="00A067C9" w:rsidRPr="006111CB" w:rsidRDefault="00A067C9" w:rsidP="00A067C9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/>
          <w:sz w:val="28"/>
          <w:szCs w:val="28"/>
          <w:lang w:bidi="fa-IR"/>
        </w:rPr>
        <w:t>M1029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: هنگامی که پالس خروجی </w:t>
      </w:r>
      <w:r>
        <w:rPr>
          <w:rFonts w:asciiTheme="majorBidi" w:hAnsiTheme="majorBidi" w:cs="B Nazanin"/>
          <w:sz w:val="28"/>
          <w:szCs w:val="28"/>
          <w:lang w:bidi="fa-IR"/>
        </w:rPr>
        <w:t>CH0 (Y0)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تمام می شود، این فلگ </w:t>
      </w:r>
      <w:r>
        <w:rPr>
          <w:rFonts w:asciiTheme="majorBidi" w:hAnsiTheme="majorBidi" w:cs="B Nazanin"/>
          <w:sz w:val="28"/>
          <w:szCs w:val="28"/>
          <w:lang w:bidi="fa-IR"/>
        </w:rPr>
        <w:t>ON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شود.</w:t>
      </w:r>
    </w:p>
    <w:p w:rsidR="006111CB" w:rsidRPr="006111CB" w:rsidRDefault="006111CB" w:rsidP="006111CB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9E05B5" w:rsidRPr="006111CB" w:rsidRDefault="00DB17C8" w:rsidP="006111CB">
      <w:pPr>
        <w:bidi/>
        <w:rPr>
          <w:rFonts w:asciiTheme="majorBidi" w:hAnsiTheme="majorBidi" w:cs="B Nazanin"/>
          <w:sz w:val="28"/>
          <w:szCs w:val="28"/>
          <w:rtl/>
          <w:lang w:bidi="fa-IR"/>
        </w:rPr>
      </w:pPr>
      <w:r w:rsidRPr="006111CB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7E6B8139" wp14:editId="06350F99">
            <wp:extent cx="5181600" cy="3771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05B5" w:rsidRPr="006111CB" w:rsidSect="00BC245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1"/>
    <w:rsid w:val="00080DED"/>
    <w:rsid w:val="000F504B"/>
    <w:rsid w:val="001A3CBE"/>
    <w:rsid w:val="002241D5"/>
    <w:rsid w:val="00362DFE"/>
    <w:rsid w:val="004C1099"/>
    <w:rsid w:val="005A13E8"/>
    <w:rsid w:val="006111CB"/>
    <w:rsid w:val="00617718"/>
    <w:rsid w:val="00742667"/>
    <w:rsid w:val="008977D7"/>
    <w:rsid w:val="00945EBE"/>
    <w:rsid w:val="009A38F1"/>
    <w:rsid w:val="009E05B5"/>
    <w:rsid w:val="00A067C9"/>
    <w:rsid w:val="00A37FF7"/>
    <w:rsid w:val="00AB7BAD"/>
    <w:rsid w:val="00AE438B"/>
    <w:rsid w:val="00B159C3"/>
    <w:rsid w:val="00BC245A"/>
    <w:rsid w:val="00CB6DE8"/>
    <w:rsid w:val="00D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DBF2F-9BEB-4857-B108-B7DB3FBF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Rezai</dc:creator>
  <cp:keywords/>
  <dc:description/>
  <cp:lastModifiedBy>Rezai</cp:lastModifiedBy>
  <cp:revision>8</cp:revision>
  <dcterms:created xsi:type="dcterms:W3CDTF">2016-01-30T12:13:00Z</dcterms:created>
  <dcterms:modified xsi:type="dcterms:W3CDTF">2016-01-31T13:44:00Z</dcterms:modified>
</cp:coreProperties>
</file>